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A2F5" w14:textId="4CD0DAAE" w:rsidR="008F06C5" w:rsidRDefault="008F06C5" w:rsidP="008F06C5">
      <w:pPr>
        <w:jc w:val="center"/>
        <w:rPr>
          <w:b/>
          <w:bCs/>
          <w:noProof/>
        </w:rPr>
      </w:pPr>
    </w:p>
    <w:p w14:paraId="05360DA4" w14:textId="0347845E" w:rsidR="008F06C5" w:rsidRDefault="008F06C5" w:rsidP="008F06C5">
      <w:pPr>
        <w:jc w:val="center"/>
        <w:rPr>
          <w:b/>
          <w:bCs/>
          <w:noProof/>
        </w:rPr>
      </w:pPr>
      <w:r>
        <w:rPr>
          <w:b/>
          <w:bCs/>
          <w:noProof/>
        </w:rPr>
        <w:t xml:space="preserve">JOB VACANCY | </w:t>
      </w:r>
      <w:r w:rsidR="005E0960">
        <w:rPr>
          <w:b/>
          <w:bCs/>
          <w:noProof/>
        </w:rPr>
        <w:t>Business Development</w:t>
      </w:r>
      <w:r w:rsidR="005A031E">
        <w:rPr>
          <w:b/>
          <w:bCs/>
          <w:noProof/>
        </w:rPr>
        <w:t xml:space="preserve"> Executive</w:t>
      </w:r>
    </w:p>
    <w:p w14:paraId="30B17BD4" w14:textId="3E774BDB" w:rsidR="008F06C5" w:rsidRDefault="008F06C5" w:rsidP="008F06C5">
      <w:pPr>
        <w:rPr>
          <w:noProof/>
        </w:rPr>
      </w:pPr>
      <w:r>
        <w:rPr>
          <w:noProof/>
        </w:rPr>
        <w:t xml:space="preserve">Greenock Morton FC are currently looking to recruit an ambitious </w:t>
      </w:r>
      <w:r w:rsidR="005E0960">
        <w:rPr>
          <w:noProof/>
        </w:rPr>
        <w:t xml:space="preserve">Business Development </w:t>
      </w:r>
      <w:r w:rsidR="005A031E">
        <w:rPr>
          <w:noProof/>
        </w:rPr>
        <w:t>Executive</w:t>
      </w:r>
      <w:r>
        <w:rPr>
          <w:noProof/>
        </w:rPr>
        <w:t xml:space="preserve"> to </w:t>
      </w:r>
      <w:r w:rsidR="005E0960">
        <w:rPr>
          <w:noProof/>
        </w:rPr>
        <w:t>support</w:t>
      </w:r>
      <w:r>
        <w:rPr>
          <w:noProof/>
        </w:rPr>
        <w:t xml:space="preserve"> the club’s commercial operations. </w:t>
      </w:r>
    </w:p>
    <w:p w14:paraId="5514C68D" w14:textId="38F81D0E" w:rsidR="008F06C5" w:rsidRDefault="008F06C5" w:rsidP="008F06C5">
      <w:pPr>
        <w:rPr>
          <w:noProof/>
        </w:rPr>
      </w:pPr>
      <w:r>
        <w:rPr>
          <w:noProof/>
        </w:rPr>
        <w:t xml:space="preserve">The role will be focused on maximising revenue streams and identifying new streams and trends within the market. We are looking for an individual who can deliver on Key Performance Indicators that includes new revenue generation and managing an existing portfolio of partners. </w:t>
      </w:r>
    </w:p>
    <w:p w14:paraId="65C92478" w14:textId="6CAE6206" w:rsidR="008F06C5" w:rsidRDefault="008F06C5" w:rsidP="008F06C5">
      <w:pPr>
        <w:rPr>
          <w:noProof/>
        </w:rPr>
      </w:pPr>
      <w:r>
        <w:rPr>
          <w:noProof/>
        </w:rPr>
        <w:t xml:space="preserve">Interested applicants should write to or email to the Club outlining their suitability for the role in the form of a Cover Letter and submit a copy of their CV. Applications should be submitted prior to 5.00pm on Friday </w:t>
      </w:r>
      <w:r w:rsidR="00624CD3">
        <w:rPr>
          <w:noProof/>
        </w:rPr>
        <w:t>31</w:t>
      </w:r>
      <w:r w:rsidR="00624CD3" w:rsidRPr="00624CD3">
        <w:rPr>
          <w:noProof/>
          <w:vertAlign w:val="superscript"/>
        </w:rPr>
        <w:t>st</w:t>
      </w:r>
      <w:r w:rsidR="00624CD3">
        <w:rPr>
          <w:noProof/>
        </w:rPr>
        <w:t xml:space="preserve"> May</w:t>
      </w:r>
      <w:r>
        <w:rPr>
          <w:noProof/>
        </w:rPr>
        <w:t xml:space="preserve"> 202</w:t>
      </w:r>
      <w:r w:rsidR="00624CD3">
        <w:rPr>
          <w:noProof/>
        </w:rPr>
        <w:t>4</w:t>
      </w:r>
      <w:r>
        <w:rPr>
          <w:noProof/>
        </w:rPr>
        <w:t>.</w:t>
      </w:r>
    </w:p>
    <w:tbl>
      <w:tblPr>
        <w:tblStyle w:val="TableGrid"/>
        <w:tblW w:w="0" w:type="auto"/>
        <w:tblLook w:val="04A0" w:firstRow="1" w:lastRow="0" w:firstColumn="1" w:lastColumn="0" w:noHBand="0" w:noVBand="1"/>
      </w:tblPr>
      <w:tblGrid>
        <w:gridCol w:w="2689"/>
        <w:gridCol w:w="6327"/>
      </w:tblGrid>
      <w:tr w:rsidR="008F06C5" w14:paraId="5B8662DF" w14:textId="77777777" w:rsidTr="00361629">
        <w:tc>
          <w:tcPr>
            <w:tcW w:w="2689" w:type="dxa"/>
            <w:shd w:val="clear" w:color="auto" w:fill="D9D9D9" w:themeFill="background1" w:themeFillShade="D9"/>
          </w:tcPr>
          <w:p w14:paraId="4BD68B83" w14:textId="77777777" w:rsidR="008F06C5" w:rsidRPr="00CA78F0" w:rsidRDefault="008F06C5" w:rsidP="00361629">
            <w:pPr>
              <w:rPr>
                <w:b/>
                <w:bCs/>
              </w:rPr>
            </w:pPr>
            <w:r>
              <w:rPr>
                <w:b/>
                <w:bCs/>
              </w:rPr>
              <w:t>Application Instructions</w:t>
            </w:r>
          </w:p>
        </w:tc>
        <w:tc>
          <w:tcPr>
            <w:tcW w:w="6327" w:type="dxa"/>
          </w:tcPr>
          <w:p w14:paraId="00B2F184" w14:textId="77777777" w:rsidR="008F06C5" w:rsidRDefault="008F06C5" w:rsidP="00361629">
            <w:r>
              <w:t>All applicants should submit a Covering Letter and Curriculum Vitae (CV) in support of their application for the role.</w:t>
            </w:r>
          </w:p>
          <w:p w14:paraId="6BE80F05" w14:textId="77777777" w:rsidR="008F06C5" w:rsidRDefault="008F06C5" w:rsidP="00361629"/>
          <w:p w14:paraId="40952A41" w14:textId="77777777" w:rsidR="008F06C5" w:rsidRPr="00CA78F0" w:rsidRDefault="008F06C5" w:rsidP="00361629">
            <w:pPr>
              <w:rPr>
                <w:b/>
                <w:bCs/>
              </w:rPr>
            </w:pPr>
            <w:r w:rsidRPr="00CA78F0">
              <w:rPr>
                <w:b/>
                <w:bCs/>
              </w:rPr>
              <w:t>Email applications should be sent to:</w:t>
            </w:r>
          </w:p>
          <w:p w14:paraId="3582D329" w14:textId="77777777" w:rsidR="008F06C5" w:rsidRDefault="008F06C5" w:rsidP="00361629">
            <w:r>
              <w:t>General Manager, Dale Pryde-MacDonald by emailing:</w:t>
            </w:r>
          </w:p>
          <w:p w14:paraId="76EB93AC" w14:textId="77777777" w:rsidR="008F06C5" w:rsidRDefault="00000000" w:rsidP="00361629">
            <w:hyperlink r:id="rId6" w:history="1">
              <w:r w:rsidR="008F06C5" w:rsidRPr="00731C5B">
                <w:rPr>
                  <w:rStyle w:val="Hyperlink"/>
                </w:rPr>
                <w:t>dale.pm@gmfc.net</w:t>
              </w:r>
            </w:hyperlink>
          </w:p>
          <w:p w14:paraId="468D2E23" w14:textId="77777777" w:rsidR="008F06C5" w:rsidRDefault="008F06C5" w:rsidP="00361629"/>
          <w:p w14:paraId="312FC9E9" w14:textId="77777777" w:rsidR="008F06C5" w:rsidRPr="00CA78F0" w:rsidRDefault="008F06C5" w:rsidP="00361629">
            <w:pPr>
              <w:rPr>
                <w:b/>
                <w:bCs/>
              </w:rPr>
            </w:pPr>
            <w:r w:rsidRPr="00CA78F0">
              <w:rPr>
                <w:b/>
                <w:bCs/>
              </w:rPr>
              <w:t>Postal applications should be sent to:</w:t>
            </w:r>
          </w:p>
          <w:p w14:paraId="1161B747" w14:textId="77777777" w:rsidR="008F06C5" w:rsidRDefault="008F06C5" w:rsidP="00361629">
            <w:r>
              <w:t>Dale Pryde-MacDonald</w:t>
            </w:r>
          </w:p>
          <w:p w14:paraId="6CC0EB24" w14:textId="77777777" w:rsidR="008F06C5" w:rsidRDefault="008F06C5" w:rsidP="00361629">
            <w:r>
              <w:t>General Manager</w:t>
            </w:r>
          </w:p>
          <w:p w14:paraId="4009C7CD" w14:textId="77777777" w:rsidR="008F06C5" w:rsidRDefault="008F06C5" w:rsidP="00361629">
            <w:r>
              <w:t>Greenock Morton Football Club</w:t>
            </w:r>
          </w:p>
          <w:p w14:paraId="5242E9E6" w14:textId="77777777" w:rsidR="008F06C5" w:rsidRDefault="008F06C5" w:rsidP="00361629">
            <w:r>
              <w:t>Cappielow Park supported by Dalrada Technology</w:t>
            </w:r>
          </w:p>
          <w:p w14:paraId="6C140201" w14:textId="77777777" w:rsidR="008F06C5" w:rsidRDefault="008F06C5" w:rsidP="00361629">
            <w:r>
              <w:t>Sinclair Street</w:t>
            </w:r>
          </w:p>
          <w:p w14:paraId="569DDE51" w14:textId="77777777" w:rsidR="008F06C5" w:rsidRDefault="008F06C5" w:rsidP="00361629">
            <w:r>
              <w:t xml:space="preserve">Greenock </w:t>
            </w:r>
          </w:p>
          <w:p w14:paraId="0166B04E" w14:textId="77777777" w:rsidR="008F06C5" w:rsidRDefault="008F06C5" w:rsidP="00361629">
            <w:r>
              <w:t>PA15 2TU</w:t>
            </w:r>
          </w:p>
        </w:tc>
      </w:tr>
      <w:tr w:rsidR="008F06C5" w14:paraId="7E5A23A1" w14:textId="77777777" w:rsidTr="00361629">
        <w:tc>
          <w:tcPr>
            <w:tcW w:w="2689" w:type="dxa"/>
            <w:shd w:val="clear" w:color="auto" w:fill="D9D9D9" w:themeFill="background1" w:themeFillShade="D9"/>
          </w:tcPr>
          <w:p w14:paraId="4D8BEA3E" w14:textId="77777777" w:rsidR="008F06C5" w:rsidRPr="00CA78F0" w:rsidRDefault="008F06C5" w:rsidP="00361629">
            <w:pPr>
              <w:rPr>
                <w:b/>
                <w:bCs/>
              </w:rPr>
            </w:pPr>
            <w:r>
              <w:rPr>
                <w:b/>
                <w:bCs/>
              </w:rPr>
              <w:t>Application Deadline</w:t>
            </w:r>
          </w:p>
        </w:tc>
        <w:tc>
          <w:tcPr>
            <w:tcW w:w="6327" w:type="dxa"/>
          </w:tcPr>
          <w:p w14:paraId="0BA61AAD" w14:textId="48AE9850" w:rsidR="008F06C5" w:rsidRDefault="008F06C5" w:rsidP="00361629">
            <w:r>
              <w:t xml:space="preserve">5.00pm on Friday </w:t>
            </w:r>
            <w:r w:rsidR="005E0960">
              <w:t>31</w:t>
            </w:r>
            <w:r w:rsidR="005E0960" w:rsidRPr="005E0960">
              <w:rPr>
                <w:vertAlign w:val="superscript"/>
              </w:rPr>
              <w:t>st</w:t>
            </w:r>
            <w:r w:rsidR="005E0960">
              <w:t xml:space="preserve"> May 2024</w:t>
            </w:r>
          </w:p>
        </w:tc>
      </w:tr>
      <w:tr w:rsidR="008F06C5" w14:paraId="2488ADEF" w14:textId="77777777" w:rsidTr="00361629">
        <w:tc>
          <w:tcPr>
            <w:tcW w:w="2689" w:type="dxa"/>
            <w:shd w:val="clear" w:color="auto" w:fill="D9D9D9" w:themeFill="background1" w:themeFillShade="D9"/>
          </w:tcPr>
          <w:p w14:paraId="6315CDF3" w14:textId="77777777" w:rsidR="008F06C5" w:rsidRPr="00CA78F0" w:rsidRDefault="008F06C5" w:rsidP="00361629">
            <w:pPr>
              <w:rPr>
                <w:b/>
                <w:bCs/>
              </w:rPr>
            </w:pPr>
            <w:r>
              <w:rPr>
                <w:b/>
                <w:bCs/>
              </w:rPr>
              <w:t>Interview Dates</w:t>
            </w:r>
          </w:p>
        </w:tc>
        <w:tc>
          <w:tcPr>
            <w:tcW w:w="6327" w:type="dxa"/>
          </w:tcPr>
          <w:p w14:paraId="568AC3DC" w14:textId="33946F01" w:rsidR="008F06C5" w:rsidRDefault="008F06C5" w:rsidP="00361629">
            <w:r>
              <w:t xml:space="preserve">Interviews will take place on the week of </w:t>
            </w:r>
            <w:r w:rsidR="005E0960">
              <w:t>10</w:t>
            </w:r>
            <w:r w:rsidR="005E0960" w:rsidRPr="005E0960">
              <w:rPr>
                <w:vertAlign w:val="superscript"/>
              </w:rPr>
              <w:t>th</w:t>
            </w:r>
            <w:r w:rsidR="005E0960">
              <w:t xml:space="preserve"> June 2024</w:t>
            </w:r>
          </w:p>
        </w:tc>
      </w:tr>
      <w:tr w:rsidR="008F06C5" w14:paraId="70FB7D66" w14:textId="77777777" w:rsidTr="00361629">
        <w:tc>
          <w:tcPr>
            <w:tcW w:w="2689" w:type="dxa"/>
            <w:shd w:val="clear" w:color="auto" w:fill="D9D9D9" w:themeFill="background1" w:themeFillShade="D9"/>
          </w:tcPr>
          <w:p w14:paraId="2A856997" w14:textId="77777777" w:rsidR="008F06C5" w:rsidRPr="00CA78F0" w:rsidRDefault="008F06C5" w:rsidP="00361629">
            <w:pPr>
              <w:rPr>
                <w:b/>
                <w:bCs/>
              </w:rPr>
            </w:pPr>
            <w:r>
              <w:rPr>
                <w:b/>
                <w:bCs/>
              </w:rPr>
              <w:t>Role Start Date</w:t>
            </w:r>
          </w:p>
        </w:tc>
        <w:tc>
          <w:tcPr>
            <w:tcW w:w="6327" w:type="dxa"/>
          </w:tcPr>
          <w:p w14:paraId="5B308F6F" w14:textId="77777777" w:rsidR="008F06C5" w:rsidRDefault="008F06C5" w:rsidP="00361629">
            <w:r>
              <w:t>TBC (dependant on situation of successful candidate)</w:t>
            </w:r>
          </w:p>
        </w:tc>
      </w:tr>
      <w:tr w:rsidR="008F06C5" w14:paraId="0430BE06" w14:textId="77777777" w:rsidTr="00361629">
        <w:tc>
          <w:tcPr>
            <w:tcW w:w="2689" w:type="dxa"/>
            <w:shd w:val="clear" w:color="auto" w:fill="D9D9D9" w:themeFill="background1" w:themeFillShade="D9"/>
          </w:tcPr>
          <w:p w14:paraId="7B06975B" w14:textId="77777777" w:rsidR="008F06C5" w:rsidRDefault="008F06C5" w:rsidP="00361629">
            <w:pPr>
              <w:rPr>
                <w:b/>
                <w:bCs/>
              </w:rPr>
            </w:pPr>
            <w:r>
              <w:rPr>
                <w:b/>
                <w:bCs/>
              </w:rPr>
              <w:t>Employment Statement</w:t>
            </w:r>
          </w:p>
        </w:tc>
        <w:tc>
          <w:tcPr>
            <w:tcW w:w="6327" w:type="dxa"/>
          </w:tcPr>
          <w:p w14:paraId="46E96E14" w14:textId="77777777" w:rsidR="008F06C5" w:rsidRDefault="008F06C5" w:rsidP="00361629">
            <w:r>
              <w:t>Greenock Morton FC is committed to be an equal opportunities provider and welcomes applicants from all members of the community. Should you require assistance with your application please contact the Club in advance of your submission.</w:t>
            </w:r>
          </w:p>
        </w:tc>
      </w:tr>
    </w:tbl>
    <w:p w14:paraId="6420607B" w14:textId="1D3D83AC" w:rsidR="008F06C5" w:rsidRDefault="008F06C5">
      <w:pPr>
        <w:rPr>
          <w:b/>
          <w:bCs/>
          <w:noProof/>
        </w:rPr>
      </w:pPr>
      <w:r>
        <w:rPr>
          <w:b/>
          <w:bCs/>
          <w:noProof/>
        </w:rPr>
        <w:br w:type="page"/>
      </w:r>
    </w:p>
    <w:p w14:paraId="5BF11C46" w14:textId="77777777" w:rsidR="008F06C5" w:rsidRDefault="008F06C5">
      <w:pPr>
        <w:rPr>
          <w:b/>
          <w:bCs/>
          <w:noProof/>
        </w:rPr>
      </w:pPr>
    </w:p>
    <w:p w14:paraId="44794072" w14:textId="2B3F2A1B" w:rsidR="00BB12CC" w:rsidRDefault="00BB12CC" w:rsidP="00BB12CC">
      <w:pPr>
        <w:rPr>
          <w:noProof/>
        </w:rPr>
      </w:pPr>
      <w:r>
        <w:rPr>
          <w:b/>
          <w:bCs/>
          <w:noProof/>
        </w:rPr>
        <w:t xml:space="preserve">Job Description: </w:t>
      </w:r>
      <w:r w:rsidR="005E0960">
        <w:rPr>
          <w:noProof/>
        </w:rPr>
        <w:t xml:space="preserve">Business Development </w:t>
      </w:r>
      <w:r w:rsidR="005A031E">
        <w:rPr>
          <w:noProof/>
        </w:rPr>
        <w:t>Executive</w:t>
      </w:r>
    </w:p>
    <w:tbl>
      <w:tblPr>
        <w:tblStyle w:val="TableGrid"/>
        <w:tblW w:w="0" w:type="auto"/>
        <w:tblLook w:val="04A0" w:firstRow="1" w:lastRow="0" w:firstColumn="1" w:lastColumn="0" w:noHBand="0" w:noVBand="1"/>
      </w:tblPr>
      <w:tblGrid>
        <w:gridCol w:w="2363"/>
        <w:gridCol w:w="6653"/>
      </w:tblGrid>
      <w:tr w:rsidR="00BB12CC" w14:paraId="6A88C738" w14:textId="77777777" w:rsidTr="00BB12CC">
        <w:tc>
          <w:tcPr>
            <w:tcW w:w="2263" w:type="dxa"/>
            <w:shd w:val="clear" w:color="auto" w:fill="D9D9D9" w:themeFill="background1" w:themeFillShade="D9"/>
          </w:tcPr>
          <w:p w14:paraId="54837DD9" w14:textId="54894094" w:rsidR="00BB12CC" w:rsidRDefault="00BB12CC" w:rsidP="00BB12CC">
            <w:pPr>
              <w:rPr>
                <w:b/>
                <w:bCs/>
              </w:rPr>
            </w:pPr>
            <w:r>
              <w:rPr>
                <w:b/>
                <w:bCs/>
              </w:rPr>
              <w:t>Job Title</w:t>
            </w:r>
          </w:p>
        </w:tc>
        <w:tc>
          <w:tcPr>
            <w:tcW w:w="6753" w:type="dxa"/>
          </w:tcPr>
          <w:p w14:paraId="537FD7DB" w14:textId="58F49BE3" w:rsidR="00BB12CC" w:rsidRPr="00AA4DFD" w:rsidRDefault="005E0960" w:rsidP="00BB12CC">
            <w:r>
              <w:t xml:space="preserve">Business Development </w:t>
            </w:r>
            <w:r w:rsidR="005A031E">
              <w:t>Executive</w:t>
            </w:r>
          </w:p>
        </w:tc>
      </w:tr>
      <w:tr w:rsidR="00BB12CC" w14:paraId="38323DD3" w14:textId="77777777" w:rsidTr="00BB12CC">
        <w:tc>
          <w:tcPr>
            <w:tcW w:w="2263" w:type="dxa"/>
            <w:shd w:val="clear" w:color="auto" w:fill="D9D9D9" w:themeFill="background1" w:themeFillShade="D9"/>
          </w:tcPr>
          <w:p w14:paraId="1C4FA74E" w14:textId="737DE021" w:rsidR="00BB12CC" w:rsidRDefault="00BB12CC" w:rsidP="00BB12CC">
            <w:pPr>
              <w:rPr>
                <w:b/>
                <w:bCs/>
              </w:rPr>
            </w:pPr>
            <w:r>
              <w:rPr>
                <w:b/>
                <w:bCs/>
              </w:rPr>
              <w:t>Department</w:t>
            </w:r>
          </w:p>
        </w:tc>
        <w:tc>
          <w:tcPr>
            <w:tcW w:w="6753" w:type="dxa"/>
          </w:tcPr>
          <w:p w14:paraId="36D22DC2" w14:textId="02767C92" w:rsidR="00BB12CC" w:rsidRPr="00AA4DFD" w:rsidRDefault="007F6FD4" w:rsidP="00BB12CC">
            <w:r>
              <w:t xml:space="preserve">Club – Reports to </w:t>
            </w:r>
            <w:r w:rsidR="00784DED">
              <w:t>General Manager</w:t>
            </w:r>
          </w:p>
        </w:tc>
      </w:tr>
      <w:tr w:rsidR="00BB12CC" w14:paraId="594389FB" w14:textId="77777777" w:rsidTr="00BB12CC">
        <w:tc>
          <w:tcPr>
            <w:tcW w:w="2263" w:type="dxa"/>
            <w:shd w:val="clear" w:color="auto" w:fill="D9D9D9" w:themeFill="background1" w:themeFillShade="D9"/>
          </w:tcPr>
          <w:p w14:paraId="7A7A9307" w14:textId="6B401548" w:rsidR="00BB12CC" w:rsidRDefault="00BB12CC" w:rsidP="00BB12CC">
            <w:pPr>
              <w:rPr>
                <w:b/>
                <w:bCs/>
              </w:rPr>
            </w:pPr>
            <w:r>
              <w:rPr>
                <w:b/>
                <w:bCs/>
              </w:rPr>
              <w:t>Key Contact Internal</w:t>
            </w:r>
          </w:p>
        </w:tc>
        <w:tc>
          <w:tcPr>
            <w:tcW w:w="6753" w:type="dxa"/>
          </w:tcPr>
          <w:p w14:paraId="4B676968" w14:textId="2FCC2143" w:rsidR="00BB12CC" w:rsidRPr="00AA4DFD" w:rsidRDefault="007F6FD4" w:rsidP="00BB12CC">
            <w:r>
              <w:t xml:space="preserve">Board, </w:t>
            </w:r>
            <w:r w:rsidR="00784DED">
              <w:t>General Manager</w:t>
            </w:r>
            <w:r>
              <w:t>, Head of Departments, Community Trust</w:t>
            </w:r>
          </w:p>
        </w:tc>
      </w:tr>
      <w:tr w:rsidR="00BB12CC" w14:paraId="7F53DDE9" w14:textId="77777777" w:rsidTr="00BB12CC">
        <w:tc>
          <w:tcPr>
            <w:tcW w:w="2263" w:type="dxa"/>
            <w:shd w:val="clear" w:color="auto" w:fill="D9D9D9" w:themeFill="background1" w:themeFillShade="D9"/>
          </w:tcPr>
          <w:p w14:paraId="0F113BCD" w14:textId="05D8EA11" w:rsidR="00BB12CC" w:rsidRDefault="00BB12CC" w:rsidP="00BB12CC">
            <w:pPr>
              <w:rPr>
                <w:b/>
                <w:bCs/>
              </w:rPr>
            </w:pPr>
            <w:r>
              <w:rPr>
                <w:b/>
                <w:bCs/>
              </w:rPr>
              <w:t>Location/Requirements</w:t>
            </w:r>
          </w:p>
        </w:tc>
        <w:tc>
          <w:tcPr>
            <w:tcW w:w="6753" w:type="dxa"/>
          </w:tcPr>
          <w:p w14:paraId="232FE43E" w14:textId="2E1826F1" w:rsidR="00BB12CC" w:rsidRPr="00AA4DFD" w:rsidRDefault="007F6FD4" w:rsidP="00BB12CC">
            <w:r>
              <w:t xml:space="preserve">Based at Cappielow Park supported by Dalrada Technology with a remit to travel to meet clients and deliver on </w:t>
            </w:r>
            <w:r w:rsidR="00A30B6D">
              <w:t>commercial targets.</w:t>
            </w:r>
          </w:p>
        </w:tc>
      </w:tr>
      <w:tr w:rsidR="00BB12CC" w14:paraId="714905B5" w14:textId="77777777" w:rsidTr="00BB12CC">
        <w:tc>
          <w:tcPr>
            <w:tcW w:w="2263" w:type="dxa"/>
            <w:shd w:val="clear" w:color="auto" w:fill="D9D9D9" w:themeFill="background1" w:themeFillShade="D9"/>
          </w:tcPr>
          <w:p w14:paraId="4F75271C" w14:textId="7E3ED514" w:rsidR="00BB12CC" w:rsidRDefault="00BB12CC" w:rsidP="00BB12CC">
            <w:pPr>
              <w:rPr>
                <w:b/>
                <w:bCs/>
              </w:rPr>
            </w:pPr>
            <w:r>
              <w:rPr>
                <w:b/>
                <w:bCs/>
              </w:rPr>
              <w:t>Hours/Remuneration</w:t>
            </w:r>
          </w:p>
        </w:tc>
        <w:tc>
          <w:tcPr>
            <w:tcW w:w="6753" w:type="dxa"/>
          </w:tcPr>
          <w:p w14:paraId="553233CF" w14:textId="41F12FBA" w:rsidR="00BB12CC" w:rsidRDefault="005E0960" w:rsidP="00BB12CC">
            <w:r>
              <w:t>37.5</w:t>
            </w:r>
            <w:r w:rsidR="00A30B6D">
              <w:t xml:space="preserve"> hours per week. Due to the nature of the post, evening and weekend work will be required based around the clubs’ fixtures. </w:t>
            </w:r>
          </w:p>
          <w:p w14:paraId="7D88668B" w14:textId="77777777" w:rsidR="00A30B6D" w:rsidRDefault="00A30B6D" w:rsidP="00BB12CC"/>
          <w:p w14:paraId="64A4F887" w14:textId="77777777" w:rsidR="00A30B6D" w:rsidRDefault="00A30B6D" w:rsidP="00BB12CC">
            <w:r>
              <w:t>Remuneration commensurate with skills and experience.</w:t>
            </w:r>
          </w:p>
          <w:p w14:paraId="3BDD1CD4" w14:textId="77777777" w:rsidR="00A30B6D" w:rsidRDefault="00A30B6D" w:rsidP="00BB12CC"/>
          <w:p w14:paraId="5C6A3390" w14:textId="2C04D5CD" w:rsidR="00A30B6D" w:rsidRPr="00AA4DFD" w:rsidRDefault="00A30B6D" w:rsidP="00BB12CC">
            <w:r>
              <w:t>£25,000</w:t>
            </w:r>
            <w:r w:rsidR="00624CD3">
              <w:t xml:space="preserve"> </w:t>
            </w:r>
            <w:r>
              <w:t xml:space="preserve">plus commission-based bonus structure. </w:t>
            </w:r>
          </w:p>
        </w:tc>
      </w:tr>
      <w:tr w:rsidR="00BB12CC" w14:paraId="48299A0B" w14:textId="77777777" w:rsidTr="00BB12CC">
        <w:tc>
          <w:tcPr>
            <w:tcW w:w="2263" w:type="dxa"/>
            <w:shd w:val="clear" w:color="auto" w:fill="D9D9D9" w:themeFill="background1" w:themeFillShade="D9"/>
          </w:tcPr>
          <w:p w14:paraId="196CEE43" w14:textId="34C536F0" w:rsidR="00BB12CC" w:rsidRDefault="00BB12CC" w:rsidP="00BB12CC">
            <w:pPr>
              <w:rPr>
                <w:b/>
                <w:bCs/>
              </w:rPr>
            </w:pPr>
            <w:r>
              <w:rPr>
                <w:b/>
                <w:bCs/>
              </w:rPr>
              <w:t>Job Purpose</w:t>
            </w:r>
          </w:p>
        </w:tc>
        <w:tc>
          <w:tcPr>
            <w:tcW w:w="6753" w:type="dxa"/>
          </w:tcPr>
          <w:p w14:paraId="612ED78C" w14:textId="3581BA36" w:rsidR="00A30B6D" w:rsidRDefault="00A30B6D" w:rsidP="00A30B6D">
            <w:r>
              <w:t>To oversee and lead the Club’s commercial operations through maximising existing revenue streams and identify new streams and trends within the market.</w:t>
            </w:r>
          </w:p>
          <w:p w14:paraId="1D6AA8A5" w14:textId="77777777" w:rsidR="00A30B6D" w:rsidRDefault="00A30B6D" w:rsidP="00A30B6D"/>
          <w:p w14:paraId="02FD3D69" w14:textId="203BA5EE" w:rsidR="00BB12CC" w:rsidRPr="00AA4DFD" w:rsidRDefault="00A30B6D" w:rsidP="00A30B6D">
            <w:r>
              <w:t>The individual must maintain existing commercial relationships and have the ability to forge new relationships with local, national and international organisations.</w:t>
            </w:r>
          </w:p>
        </w:tc>
      </w:tr>
      <w:tr w:rsidR="00BB12CC" w14:paraId="3F62DAEE" w14:textId="77777777" w:rsidTr="00BB12CC">
        <w:tc>
          <w:tcPr>
            <w:tcW w:w="2263" w:type="dxa"/>
            <w:shd w:val="clear" w:color="auto" w:fill="D9D9D9" w:themeFill="background1" w:themeFillShade="D9"/>
          </w:tcPr>
          <w:p w14:paraId="7F077AFA" w14:textId="0C69210D" w:rsidR="00BB12CC" w:rsidRDefault="00BB12CC" w:rsidP="00BB12CC">
            <w:pPr>
              <w:rPr>
                <w:b/>
                <w:bCs/>
              </w:rPr>
            </w:pPr>
            <w:r>
              <w:rPr>
                <w:b/>
                <w:bCs/>
              </w:rPr>
              <w:t>Duties and Responsibilities</w:t>
            </w:r>
          </w:p>
        </w:tc>
        <w:tc>
          <w:tcPr>
            <w:tcW w:w="6753" w:type="dxa"/>
          </w:tcPr>
          <w:p w14:paraId="3BDFBB18" w14:textId="10D3BE6A" w:rsidR="00A30B6D" w:rsidRDefault="00624CD3" w:rsidP="00A30B6D">
            <w:r>
              <w:t>Identify and develop new commercial opportunities for Greenock Morton FC.</w:t>
            </w:r>
          </w:p>
          <w:p w14:paraId="6BA552D2" w14:textId="77777777" w:rsidR="005E0960" w:rsidRDefault="005E0960" w:rsidP="00A30B6D"/>
          <w:p w14:paraId="52ED7ED9" w14:textId="2A779591" w:rsidR="005E0960" w:rsidRDefault="005E0960" w:rsidP="00A30B6D">
            <w:r>
              <w:t>To drive forward the club’s income streams across the business network including but not exclusive to: the business club, trackside advertising, partnerships, sponsorship</w:t>
            </w:r>
            <w:r w:rsidR="00624CD3">
              <w:t>, venue hire</w:t>
            </w:r>
            <w:r>
              <w:t xml:space="preserve"> and events. </w:t>
            </w:r>
          </w:p>
          <w:p w14:paraId="3FB41AD1" w14:textId="77777777" w:rsidR="00A30B6D" w:rsidRDefault="00A30B6D" w:rsidP="00A30B6D"/>
          <w:p w14:paraId="53E39E70" w14:textId="39E715BB" w:rsidR="00A30B6D" w:rsidRDefault="00A30B6D" w:rsidP="00A30B6D">
            <w:r>
              <w:t>To develop and sell a range of home match-based sponsorship packages for all Greenock Morton FC home matches.</w:t>
            </w:r>
          </w:p>
          <w:p w14:paraId="543BB0A6" w14:textId="77777777" w:rsidR="00A30B6D" w:rsidRDefault="00A30B6D" w:rsidP="00A30B6D"/>
          <w:p w14:paraId="29DA4BD9" w14:textId="19EC32B5" w:rsidR="00A30B6D" w:rsidRDefault="00624CD3" w:rsidP="00A30B6D">
            <w:r>
              <w:t>Collaborate</w:t>
            </w:r>
            <w:r w:rsidR="00A30B6D">
              <w:t xml:space="preserve"> with the media department to ensure strong coverage of commercial opportunities </w:t>
            </w:r>
            <w:r>
              <w:t xml:space="preserve">and activations </w:t>
            </w:r>
            <w:r w:rsidR="00A30B6D">
              <w:t>across all club platforms.</w:t>
            </w:r>
          </w:p>
          <w:p w14:paraId="6D482075" w14:textId="77777777" w:rsidR="00A30B6D" w:rsidRDefault="00A30B6D" w:rsidP="00A30B6D"/>
          <w:p w14:paraId="369C9F52" w14:textId="25A46CC5" w:rsidR="00A30B6D" w:rsidRDefault="005E0960" w:rsidP="00A30B6D">
            <w:r>
              <w:t xml:space="preserve">To create a pipeline of business contacts and relationships that can engage with the club and its partners. </w:t>
            </w:r>
          </w:p>
          <w:p w14:paraId="6AF57665" w14:textId="77777777" w:rsidR="00A30B6D" w:rsidRDefault="00A30B6D" w:rsidP="00A30B6D"/>
          <w:p w14:paraId="50956E84" w14:textId="0E0FF25B" w:rsidR="00A30B6D" w:rsidRDefault="00624CD3" w:rsidP="00A30B6D">
            <w:r>
              <w:t xml:space="preserve">To create innovative proposals and presentations to attract potential sponsors and partners. </w:t>
            </w:r>
          </w:p>
          <w:p w14:paraId="5BF274F8" w14:textId="77777777" w:rsidR="00A30B6D" w:rsidRDefault="00A30B6D" w:rsidP="00A30B6D"/>
          <w:p w14:paraId="76F3BE3C" w14:textId="28051405" w:rsidR="00A30B6D" w:rsidRDefault="00A30B6D" w:rsidP="00A30B6D">
            <w:r>
              <w:t>To analyse stakeholder data and develop new commercial opportunities for the Club.</w:t>
            </w:r>
          </w:p>
          <w:p w14:paraId="17EA3E0A" w14:textId="77777777" w:rsidR="00A30B6D" w:rsidRDefault="00A30B6D" w:rsidP="00A30B6D"/>
          <w:p w14:paraId="4936D588" w14:textId="77777777" w:rsidR="00BB12CC" w:rsidRDefault="00A30B6D" w:rsidP="00A30B6D">
            <w:r>
              <w:t>To represent the brand to the highest levels of professionalism, ensuring that all sponsors and customers receive the highest levels of customer service and account management.</w:t>
            </w:r>
          </w:p>
          <w:p w14:paraId="5D05B7A3" w14:textId="4495A6D0" w:rsidR="00A30B6D" w:rsidRPr="00AA4DFD" w:rsidRDefault="00A30B6D" w:rsidP="00A30B6D">
            <w:r>
              <w:t>To ensure that all Commercial</w:t>
            </w:r>
            <w:r w:rsidR="00624CD3">
              <w:t xml:space="preserve"> targets and </w:t>
            </w:r>
            <w:r>
              <w:t xml:space="preserve"> KPI’s are met and delivered</w:t>
            </w:r>
            <w:r w:rsidR="00624CD3">
              <w:t xml:space="preserve"> consistently and in line with expectation</w:t>
            </w:r>
            <w:r>
              <w:t>.</w:t>
            </w:r>
          </w:p>
        </w:tc>
      </w:tr>
    </w:tbl>
    <w:p w14:paraId="2D1CBA15" w14:textId="77777777" w:rsidR="00BB12CC" w:rsidRDefault="00BB12CC" w:rsidP="00BB12CC">
      <w:pPr>
        <w:rPr>
          <w:b/>
          <w:bCs/>
        </w:rPr>
      </w:pPr>
    </w:p>
    <w:p w14:paraId="19D84BD6" w14:textId="32411B63" w:rsidR="00BB12CC" w:rsidRDefault="00BB12CC" w:rsidP="00BB12CC">
      <w:r>
        <w:rPr>
          <w:b/>
          <w:bCs/>
        </w:rPr>
        <w:lastRenderedPageBreak/>
        <w:t xml:space="preserve">Person Specification: </w:t>
      </w:r>
      <w:r w:rsidR="005E0960">
        <w:t>Business Development</w:t>
      </w:r>
      <w:r>
        <w:t xml:space="preserve"> </w:t>
      </w:r>
      <w:r w:rsidR="005A031E">
        <w:t>Executive</w:t>
      </w:r>
    </w:p>
    <w:tbl>
      <w:tblPr>
        <w:tblStyle w:val="TableGrid"/>
        <w:tblW w:w="0" w:type="auto"/>
        <w:tblLook w:val="04A0" w:firstRow="1" w:lastRow="0" w:firstColumn="1" w:lastColumn="0" w:noHBand="0" w:noVBand="1"/>
      </w:tblPr>
      <w:tblGrid>
        <w:gridCol w:w="4957"/>
        <w:gridCol w:w="2126"/>
        <w:gridCol w:w="1933"/>
      </w:tblGrid>
      <w:tr w:rsidR="00BB12CC" w14:paraId="614CB649" w14:textId="77777777" w:rsidTr="00A30B6D">
        <w:tc>
          <w:tcPr>
            <w:tcW w:w="4957" w:type="dxa"/>
            <w:shd w:val="clear" w:color="auto" w:fill="D9D9D9" w:themeFill="background1" w:themeFillShade="D9"/>
          </w:tcPr>
          <w:p w14:paraId="535F8D57" w14:textId="23673960" w:rsidR="00BB12CC" w:rsidRPr="00A30B6D" w:rsidRDefault="00A30B6D" w:rsidP="00BB12CC">
            <w:pPr>
              <w:rPr>
                <w:b/>
                <w:bCs/>
              </w:rPr>
            </w:pPr>
            <w:r w:rsidRPr="00A30B6D">
              <w:rPr>
                <w:b/>
                <w:bCs/>
              </w:rPr>
              <w:t>Qualifications</w:t>
            </w:r>
          </w:p>
        </w:tc>
        <w:tc>
          <w:tcPr>
            <w:tcW w:w="2126" w:type="dxa"/>
            <w:shd w:val="clear" w:color="auto" w:fill="D9D9D9" w:themeFill="background1" w:themeFillShade="D9"/>
          </w:tcPr>
          <w:p w14:paraId="13BE1867" w14:textId="60D85C22" w:rsidR="00BB12CC" w:rsidRPr="00A30B6D" w:rsidRDefault="00A30B6D" w:rsidP="00BB12CC">
            <w:pPr>
              <w:rPr>
                <w:b/>
                <w:bCs/>
              </w:rPr>
            </w:pPr>
            <w:r w:rsidRPr="00A30B6D">
              <w:rPr>
                <w:b/>
                <w:bCs/>
              </w:rPr>
              <w:t>Essential</w:t>
            </w:r>
          </w:p>
        </w:tc>
        <w:tc>
          <w:tcPr>
            <w:tcW w:w="1933" w:type="dxa"/>
            <w:shd w:val="clear" w:color="auto" w:fill="D9D9D9" w:themeFill="background1" w:themeFillShade="D9"/>
          </w:tcPr>
          <w:p w14:paraId="7EBADA11" w14:textId="5BDE66E7" w:rsidR="00BB12CC" w:rsidRPr="00A30B6D" w:rsidRDefault="00A30B6D" w:rsidP="00BB12CC">
            <w:pPr>
              <w:rPr>
                <w:b/>
                <w:bCs/>
              </w:rPr>
            </w:pPr>
            <w:r w:rsidRPr="00A30B6D">
              <w:rPr>
                <w:b/>
                <w:bCs/>
              </w:rPr>
              <w:t>Desirable</w:t>
            </w:r>
          </w:p>
        </w:tc>
      </w:tr>
      <w:tr w:rsidR="00BB12CC" w14:paraId="3CA6373E" w14:textId="77777777" w:rsidTr="008F06C5">
        <w:tc>
          <w:tcPr>
            <w:tcW w:w="4957" w:type="dxa"/>
          </w:tcPr>
          <w:p w14:paraId="7B53B0A9" w14:textId="77777777" w:rsidR="00BB12CC" w:rsidRDefault="00A30B6D" w:rsidP="00BB12CC">
            <w:r>
              <w:t>Valid full (UK) drivers license</w:t>
            </w:r>
          </w:p>
          <w:p w14:paraId="56F9EEF3" w14:textId="056B87F9" w:rsidR="008F06C5" w:rsidRDefault="008F06C5" w:rsidP="00BB12CC"/>
        </w:tc>
        <w:tc>
          <w:tcPr>
            <w:tcW w:w="2126" w:type="dxa"/>
            <w:vAlign w:val="center"/>
          </w:tcPr>
          <w:p w14:paraId="4D50D7B6" w14:textId="0AA9C494" w:rsidR="00BB12CC" w:rsidRPr="008F06C5" w:rsidRDefault="008F06C5" w:rsidP="008F06C5">
            <w:pPr>
              <w:jc w:val="center"/>
              <w:rPr>
                <w:rFonts w:ascii="Webdings" w:hAnsi="Webdings"/>
              </w:rPr>
            </w:pPr>
            <w:r w:rsidRPr="008F06C5">
              <w:rPr>
                <w:rFonts w:ascii="Webdings" w:hAnsi="Webdings"/>
              </w:rPr>
              <w:t>a</w:t>
            </w:r>
          </w:p>
        </w:tc>
        <w:tc>
          <w:tcPr>
            <w:tcW w:w="1933" w:type="dxa"/>
            <w:vAlign w:val="center"/>
          </w:tcPr>
          <w:p w14:paraId="31704F7D" w14:textId="77777777" w:rsidR="00BB12CC" w:rsidRDefault="00BB12CC" w:rsidP="008F06C5">
            <w:pPr>
              <w:jc w:val="center"/>
            </w:pPr>
          </w:p>
        </w:tc>
      </w:tr>
      <w:tr w:rsidR="00BB12CC" w14:paraId="5288122F" w14:textId="77777777" w:rsidTr="008F06C5">
        <w:tc>
          <w:tcPr>
            <w:tcW w:w="4957" w:type="dxa"/>
          </w:tcPr>
          <w:p w14:paraId="1651D2F8" w14:textId="77777777" w:rsidR="00BB12CC" w:rsidRDefault="00A30B6D" w:rsidP="00BB12CC">
            <w:r>
              <w:t>Emergency First Aid Certificate</w:t>
            </w:r>
          </w:p>
          <w:p w14:paraId="4FA20E47" w14:textId="2B8B993A" w:rsidR="008F06C5" w:rsidRDefault="008F06C5" w:rsidP="00BB12CC"/>
        </w:tc>
        <w:tc>
          <w:tcPr>
            <w:tcW w:w="2126" w:type="dxa"/>
            <w:vAlign w:val="center"/>
          </w:tcPr>
          <w:p w14:paraId="170AA1F2" w14:textId="77777777" w:rsidR="00BB12CC" w:rsidRDefault="00BB12CC" w:rsidP="008F06C5">
            <w:pPr>
              <w:jc w:val="center"/>
            </w:pPr>
          </w:p>
        </w:tc>
        <w:tc>
          <w:tcPr>
            <w:tcW w:w="1933" w:type="dxa"/>
            <w:vAlign w:val="center"/>
          </w:tcPr>
          <w:p w14:paraId="0DF386D3" w14:textId="478E7760" w:rsidR="00BB12CC" w:rsidRDefault="008F06C5" w:rsidP="008F06C5">
            <w:pPr>
              <w:jc w:val="center"/>
            </w:pPr>
            <w:r w:rsidRPr="008F06C5">
              <w:rPr>
                <w:rFonts w:ascii="Webdings" w:hAnsi="Webdings"/>
              </w:rPr>
              <w:t>a</w:t>
            </w:r>
          </w:p>
        </w:tc>
      </w:tr>
      <w:tr w:rsidR="00BB12CC" w14:paraId="23747092" w14:textId="77777777" w:rsidTr="008F06C5">
        <w:tc>
          <w:tcPr>
            <w:tcW w:w="4957" w:type="dxa"/>
          </w:tcPr>
          <w:p w14:paraId="0180A4C1" w14:textId="77777777" w:rsidR="00BB12CC" w:rsidRDefault="00A30B6D" w:rsidP="00BB12CC">
            <w:r>
              <w:t xml:space="preserve">Disclosure Scotland Check </w:t>
            </w:r>
          </w:p>
          <w:p w14:paraId="492E847E" w14:textId="09E4120B" w:rsidR="008F06C5" w:rsidRDefault="008F06C5" w:rsidP="00BB12CC"/>
        </w:tc>
        <w:tc>
          <w:tcPr>
            <w:tcW w:w="2126" w:type="dxa"/>
            <w:vAlign w:val="center"/>
          </w:tcPr>
          <w:p w14:paraId="189DB370" w14:textId="77777777" w:rsidR="00BB12CC" w:rsidRDefault="00BB12CC" w:rsidP="008F06C5">
            <w:pPr>
              <w:jc w:val="center"/>
            </w:pPr>
          </w:p>
        </w:tc>
        <w:tc>
          <w:tcPr>
            <w:tcW w:w="1933" w:type="dxa"/>
            <w:vAlign w:val="center"/>
          </w:tcPr>
          <w:p w14:paraId="74F9851C" w14:textId="3F867B89" w:rsidR="00BB12CC" w:rsidRDefault="008F06C5" w:rsidP="008F06C5">
            <w:pPr>
              <w:jc w:val="center"/>
            </w:pPr>
            <w:r w:rsidRPr="008F06C5">
              <w:rPr>
                <w:rFonts w:ascii="Webdings" w:hAnsi="Webdings"/>
              </w:rPr>
              <w:t>a</w:t>
            </w:r>
          </w:p>
        </w:tc>
      </w:tr>
      <w:tr w:rsidR="00BB12CC" w14:paraId="0F9C0688" w14:textId="77777777" w:rsidTr="00A30B6D">
        <w:tc>
          <w:tcPr>
            <w:tcW w:w="4957" w:type="dxa"/>
            <w:shd w:val="clear" w:color="auto" w:fill="D9D9D9" w:themeFill="background1" w:themeFillShade="D9"/>
          </w:tcPr>
          <w:p w14:paraId="450F4C02" w14:textId="50DF4210" w:rsidR="00BB12CC" w:rsidRPr="00A30B6D" w:rsidRDefault="00A30B6D" w:rsidP="00BB12CC">
            <w:pPr>
              <w:rPr>
                <w:b/>
                <w:bCs/>
              </w:rPr>
            </w:pPr>
            <w:r w:rsidRPr="00A30B6D">
              <w:rPr>
                <w:b/>
                <w:bCs/>
              </w:rPr>
              <w:t>Skills &amp; Knowledge</w:t>
            </w:r>
          </w:p>
        </w:tc>
        <w:tc>
          <w:tcPr>
            <w:tcW w:w="2126" w:type="dxa"/>
            <w:shd w:val="clear" w:color="auto" w:fill="D9D9D9" w:themeFill="background1" w:themeFillShade="D9"/>
          </w:tcPr>
          <w:p w14:paraId="76E3C0B0" w14:textId="77777777" w:rsidR="00BB12CC" w:rsidRDefault="00BB12CC" w:rsidP="00BB12CC"/>
        </w:tc>
        <w:tc>
          <w:tcPr>
            <w:tcW w:w="1933" w:type="dxa"/>
            <w:shd w:val="clear" w:color="auto" w:fill="D9D9D9" w:themeFill="background1" w:themeFillShade="D9"/>
          </w:tcPr>
          <w:p w14:paraId="1A642995" w14:textId="77777777" w:rsidR="00BB12CC" w:rsidRDefault="00BB12CC" w:rsidP="00BB12CC"/>
        </w:tc>
      </w:tr>
      <w:tr w:rsidR="00A30B6D" w14:paraId="748140D7" w14:textId="77777777" w:rsidTr="008F06C5">
        <w:tc>
          <w:tcPr>
            <w:tcW w:w="4957" w:type="dxa"/>
            <w:shd w:val="clear" w:color="auto" w:fill="auto"/>
          </w:tcPr>
          <w:p w14:paraId="1BF9B36C" w14:textId="4F0CEC80" w:rsidR="00A30B6D" w:rsidRPr="00CA78F0" w:rsidRDefault="00A30B6D" w:rsidP="00BB12CC">
            <w:r w:rsidRPr="00CA78F0">
              <w:t>IT Skills to include the ability to use Microsoft Team (Word, Excel, Powerpoint, Outlook, Teams)</w:t>
            </w:r>
          </w:p>
        </w:tc>
        <w:tc>
          <w:tcPr>
            <w:tcW w:w="2126" w:type="dxa"/>
            <w:shd w:val="clear" w:color="auto" w:fill="auto"/>
            <w:vAlign w:val="center"/>
          </w:tcPr>
          <w:p w14:paraId="5564F5FF" w14:textId="253E128F"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1D3E2795" w14:textId="77777777" w:rsidR="00A30B6D" w:rsidRPr="00CA78F0" w:rsidRDefault="00A30B6D" w:rsidP="008F06C5">
            <w:pPr>
              <w:jc w:val="center"/>
            </w:pPr>
          </w:p>
        </w:tc>
      </w:tr>
      <w:tr w:rsidR="00A30B6D" w14:paraId="04DE6C78" w14:textId="77777777" w:rsidTr="008F06C5">
        <w:tc>
          <w:tcPr>
            <w:tcW w:w="4957" w:type="dxa"/>
            <w:shd w:val="clear" w:color="auto" w:fill="auto"/>
          </w:tcPr>
          <w:p w14:paraId="396EB370" w14:textId="554DCB0A" w:rsidR="00A30B6D" w:rsidRPr="00CA78F0" w:rsidRDefault="00A30B6D" w:rsidP="00BB12CC">
            <w:r w:rsidRPr="00CA78F0">
              <w:t>Previous sales</w:t>
            </w:r>
            <w:r w:rsidR="00624CD3">
              <w:t xml:space="preserve"> or business development</w:t>
            </w:r>
            <w:r w:rsidRPr="00CA78F0">
              <w:t xml:space="preserve"> experience and a proven track record of </w:t>
            </w:r>
            <w:r w:rsidR="00624CD3">
              <w:t>target delivery</w:t>
            </w:r>
          </w:p>
        </w:tc>
        <w:tc>
          <w:tcPr>
            <w:tcW w:w="2126" w:type="dxa"/>
            <w:shd w:val="clear" w:color="auto" w:fill="auto"/>
            <w:vAlign w:val="center"/>
          </w:tcPr>
          <w:p w14:paraId="66E6AB2C" w14:textId="595ABEFB"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3A41AEDF" w14:textId="77777777" w:rsidR="00A30B6D" w:rsidRPr="00CA78F0" w:rsidRDefault="00A30B6D" w:rsidP="008F06C5">
            <w:pPr>
              <w:jc w:val="center"/>
            </w:pPr>
          </w:p>
        </w:tc>
      </w:tr>
      <w:tr w:rsidR="00A30B6D" w14:paraId="0F9250D6" w14:textId="77777777" w:rsidTr="008F06C5">
        <w:tc>
          <w:tcPr>
            <w:tcW w:w="4957" w:type="dxa"/>
            <w:shd w:val="clear" w:color="auto" w:fill="auto"/>
          </w:tcPr>
          <w:p w14:paraId="693E9D71" w14:textId="49DF7436" w:rsidR="00A30B6D" w:rsidRPr="00CA78F0" w:rsidRDefault="00A30B6D" w:rsidP="00BB12CC">
            <w:r w:rsidRPr="00CA78F0">
              <w:t xml:space="preserve">Knowledge of </w:t>
            </w:r>
            <w:r w:rsidR="00624CD3">
              <w:t xml:space="preserve">sports industry and local market trends. </w:t>
            </w:r>
          </w:p>
        </w:tc>
        <w:tc>
          <w:tcPr>
            <w:tcW w:w="2126" w:type="dxa"/>
            <w:shd w:val="clear" w:color="auto" w:fill="auto"/>
            <w:vAlign w:val="center"/>
          </w:tcPr>
          <w:p w14:paraId="222AF9AE" w14:textId="446DE753" w:rsidR="00A30B6D" w:rsidRPr="00CA78F0" w:rsidRDefault="00624CD3" w:rsidP="008F06C5">
            <w:pPr>
              <w:jc w:val="center"/>
            </w:pPr>
            <w:r w:rsidRPr="008F06C5">
              <w:rPr>
                <w:rFonts w:ascii="Webdings" w:hAnsi="Webdings"/>
              </w:rPr>
              <w:t>a</w:t>
            </w:r>
          </w:p>
        </w:tc>
        <w:tc>
          <w:tcPr>
            <w:tcW w:w="1933" w:type="dxa"/>
            <w:shd w:val="clear" w:color="auto" w:fill="auto"/>
            <w:vAlign w:val="center"/>
          </w:tcPr>
          <w:p w14:paraId="65B944D3" w14:textId="47503C7C" w:rsidR="00A30B6D" w:rsidRPr="00CA78F0" w:rsidRDefault="00A30B6D" w:rsidP="008F06C5">
            <w:pPr>
              <w:jc w:val="center"/>
            </w:pPr>
          </w:p>
        </w:tc>
      </w:tr>
      <w:tr w:rsidR="00A30B6D" w14:paraId="5A130F3D" w14:textId="77777777" w:rsidTr="008F06C5">
        <w:tc>
          <w:tcPr>
            <w:tcW w:w="4957" w:type="dxa"/>
            <w:shd w:val="clear" w:color="auto" w:fill="auto"/>
          </w:tcPr>
          <w:p w14:paraId="0817AC43" w14:textId="1D8B9A8A" w:rsidR="00A30B6D" w:rsidRPr="00CA78F0" w:rsidRDefault="00624CD3" w:rsidP="00BB12CC">
            <w:r>
              <w:t xml:space="preserve">Strong negotiation and communication skills. </w:t>
            </w:r>
          </w:p>
        </w:tc>
        <w:tc>
          <w:tcPr>
            <w:tcW w:w="2126" w:type="dxa"/>
            <w:shd w:val="clear" w:color="auto" w:fill="auto"/>
            <w:vAlign w:val="center"/>
          </w:tcPr>
          <w:p w14:paraId="0F38407D" w14:textId="2EEDE414" w:rsidR="00A30B6D" w:rsidRPr="00CA78F0" w:rsidRDefault="00624CD3" w:rsidP="008F06C5">
            <w:pPr>
              <w:jc w:val="center"/>
            </w:pPr>
            <w:r w:rsidRPr="008F06C5">
              <w:rPr>
                <w:rFonts w:ascii="Webdings" w:hAnsi="Webdings"/>
              </w:rPr>
              <w:t>a</w:t>
            </w:r>
          </w:p>
        </w:tc>
        <w:tc>
          <w:tcPr>
            <w:tcW w:w="1933" w:type="dxa"/>
            <w:shd w:val="clear" w:color="auto" w:fill="auto"/>
            <w:vAlign w:val="center"/>
          </w:tcPr>
          <w:p w14:paraId="7C0EAD16" w14:textId="188484F8" w:rsidR="00A30B6D" w:rsidRPr="00CA78F0" w:rsidRDefault="00A30B6D" w:rsidP="008F06C5">
            <w:pPr>
              <w:jc w:val="center"/>
            </w:pPr>
          </w:p>
        </w:tc>
      </w:tr>
      <w:tr w:rsidR="00CA78F0" w14:paraId="7B69ABC5" w14:textId="77777777" w:rsidTr="008F06C5">
        <w:tc>
          <w:tcPr>
            <w:tcW w:w="4957" w:type="dxa"/>
            <w:shd w:val="clear" w:color="auto" w:fill="auto"/>
          </w:tcPr>
          <w:p w14:paraId="64856259" w14:textId="3497988C" w:rsidR="00CA78F0" w:rsidRPr="00CA78F0" w:rsidRDefault="00CA78F0" w:rsidP="00BB12CC">
            <w:r w:rsidRPr="00CA78F0">
              <w:t>Experience of developing creative and attractive commercial packages</w:t>
            </w:r>
          </w:p>
        </w:tc>
        <w:tc>
          <w:tcPr>
            <w:tcW w:w="2126" w:type="dxa"/>
            <w:shd w:val="clear" w:color="auto" w:fill="auto"/>
            <w:vAlign w:val="center"/>
          </w:tcPr>
          <w:p w14:paraId="6C1AD901" w14:textId="2E8481A7"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D03F20C" w14:textId="77777777" w:rsidR="00CA78F0" w:rsidRPr="00CA78F0" w:rsidRDefault="00CA78F0" w:rsidP="008F06C5">
            <w:pPr>
              <w:jc w:val="center"/>
            </w:pPr>
          </w:p>
        </w:tc>
      </w:tr>
      <w:tr w:rsidR="00CA78F0" w14:paraId="77F97E31" w14:textId="77777777" w:rsidTr="008F06C5">
        <w:tc>
          <w:tcPr>
            <w:tcW w:w="4957" w:type="dxa"/>
            <w:shd w:val="clear" w:color="auto" w:fill="auto"/>
          </w:tcPr>
          <w:p w14:paraId="7826B446" w14:textId="75DE06CC" w:rsidR="00CA78F0" w:rsidRPr="00CA78F0" w:rsidRDefault="00CA78F0" w:rsidP="00BB12CC">
            <w:r w:rsidRPr="00CA78F0">
              <w:t>Experience of leading and developing creative and attractive marketing campaigns</w:t>
            </w:r>
          </w:p>
        </w:tc>
        <w:tc>
          <w:tcPr>
            <w:tcW w:w="2126" w:type="dxa"/>
            <w:shd w:val="clear" w:color="auto" w:fill="auto"/>
            <w:vAlign w:val="center"/>
          </w:tcPr>
          <w:p w14:paraId="7FDED1BE" w14:textId="77777777" w:rsidR="00CA78F0" w:rsidRPr="00CA78F0" w:rsidRDefault="00CA78F0" w:rsidP="008F06C5">
            <w:pPr>
              <w:jc w:val="center"/>
            </w:pPr>
          </w:p>
        </w:tc>
        <w:tc>
          <w:tcPr>
            <w:tcW w:w="1933" w:type="dxa"/>
            <w:shd w:val="clear" w:color="auto" w:fill="auto"/>
            <w:vAlign w:val="center"/>
          </w:tcPr>
          <w:p w14:paraId="22217104" w14:textId="2C6EB0FF" w:rsidR="00CA78F0" w:rsidRPr="00CA78F0" w:rsidRDefault="008F06C5" w:rsidP="008F06C5">
            <w:pPr>
              <w:jc w:val="center"/>
            </w:pPr>
            <w:r w:rsidRPr="008F06C5">
              <w:rPr>
                <w:rFonts w:ascii="Webdings" w:hAnsi="Webdings"/>
              </w:rPr>
              <w:t>a</w:t>
            </w:r>
          </w:p>
        </w:tc>
      </w:tr>
      <w:tr w:rsidR="00CA78F0" w14:paraId="0FB7630F" w14:textId="77777777" w:rsidTr="008F06C5">
        <w:tc>
          <w:tcPr>
            <w:tcW w:w="4957" w:type="dxa"/>
            <w:shd w:val="clear" w:color="auto" w:fill="auto"/>
          </w:tcPr>
          <w:p w14:paraId="2E6C3E3C" w14:textId="1E37B980" w:rsidR="00CA78F0" w:rsidRPr="00CA78F0" w:rsidRDefault="00CA78F0" w:rsidP="00BB12CC">
            <w:r w:rsidRPr="00CA78F0">
              <w:t>Experience of developing and delivering hospitality platforms and experiences</w:t>
            </w:r>
          </w:p>
        </w:tc>
        <w:tc>
          <w:tcPr>
            <w:tcW w:w="2126" w:type="dxa"/>
            <w:shd w:val="clear" w:color="auto" w:fill="auto"/>
            <w:vAlign w:val="center"/>
          </w:tcPr>
          <w:p w14:paraId="099C5805" w14:textId="2D88EB7F"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DE97196" w14:textId="77777777" w:rsidR="00CA78F0" w:rsidRPr="00CA78F0" w:rsidRDefault="00CA78F0" w:rsidP="008F06C5">
            <w:pPr>
              <w:jc w:val="center"/>
            </w:pPr>
          </w:p>
        </w:tc>
      </w:tr>
      <w:tr w:rsidR="00CA78F0" w14:paraId="18DEEA0F" w14:textId="77777777" w:rsidTr="008F06C5">
        <w:tc>
          <w:tcPr>
            <w:tcW w:w="4957" w:type="dxa"/>
            <w:shd w:val="clear" w:color="auto" w:fill="auto"/>
          </w:tcPr>
          <w:p w14:paraId="3EE1E2F2" w14:textId="717FB3D2" w:rsidR="00CA78F0" w:rsidRPr="00CA78F0" w:rsidRDefault="00CA78F0" w:rsidP="00BB12CC">
            <w:r w:rsidRPr="00CA78F0">
              <w:t>Experience of working with CRM systems to target customers and grow revenue streams</w:t>
            </w:r>
          </w:p>
        </w:tc>
        <w:tc>
          <w:tcPr>
            <w:tcW w:w="2126" w:type="dxa"/>
            <w:shd w:val="clear" w:color="auto" w:fill="auto"/>
            <w:vAlign w:val="center"/>
          </w:tcPr>
          <w:p w14:paraId="7ACC28EA" w14:textId="77777777" w:rsidR="00CA78F0" w:rsidRPr="00CA78F0" w:rsidRDefault="00CA78F0" w:rsidP="008F06C5">
            <w:pPr>
              <w:jc w:val="center"/>
            </w:pPr>
          </w:p>
        </w:tc>
        <w:tc>
          <w:tcPr>
            <w:tcW w:w="1933" w:type="dxa"/>
            <w:shd w:val="clear" w:color="auto" w:fill="auto"/>
            <w:vAlign w:val="center"/>
          </w:tcPr>
          <w:p w14:paraId="054A9265" w14:textId="78BF3E33" w:rsidR="00CA78F0" w:rsidRPr="00CA78F0" w:rsidRDefault="008F06C5" w:rsidP="008F06C5">
            <w:pPr>
              <w:jc w:val="center"/>
            </w:pPr>
            <w:r w:rsidRPr="008F06C5">
              <w:rPr>
                <w:rFonts w:ascii="Webdings" w:hAnsi="Webdings"/>
              </w:rPr>
              <w:t>a</w:t>
            </w:r>
          </w:p>
        </w:tc>
      </w:tr>
      <w:tr w:rsidR="00CA78F0" w14:paraId="3D85E660" w14:textId="77777777" w:rsidTr="008F06C5">
        <w:tc>
          <w:tcPr>
            <w:tcW w:w="4957" w:type="dxa"/>
            <w:shd w:val="clear" w:color="auto" w:fill="auto"/>
          </w:tcPr>
          <w:p w14:paraId="49F8DA88" w14:textId="77777777" w:rsidR="00CA78F0" w:rsidRPr="00CA78F0" w:rsidRDefault="00CA78F0" w:rsidP="00BB12CC">
            <w:r w:rsidRPr="00CA78F0">
              <w:t>Strong organisational skills</w:t>
            </w:r>
          </w:p>
          <w:p w14:paraId="4B3A0E03" w14:textId="79403F23" w:rsidR="00CA78F0" w:rsidRPr="00CA78F0" w:rsidRDefault="00CA78F0" w:rsidP="00BB12CC"/>
        </w:tc>
        <w:tc>
          <w:tcPr>
            <w:tcW w:w="2126" w:type="dxa"/>
            <w:shd w:val="clear" w:color="auto" w:fill="auto"/>
            <w:vAlign w:val="center"/>
          </w:tcPr>
          <w:p w14:paraId="0D387451" w14:textId="5BC22D47"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9D2F821" w14:textId="77777777" w:rsidR="00CA78F0" w:rsidRPr="00CA78F0" w:rsidRDefault="00CA78F0" w:rsidP="008F06C5">
            <w:pPr>
              <w:jc w:val="center"/>
            </w:pPr>
          </w:p>
        </w:tc>
      </w:tr>
      <w:tr w:rsidR="00CA78F0" w14:paraId="7C011C97" w14:textId="77777777" w:rsidTr="008F06C5">
        <w:tc>
          <w:tcPr>
            <w:tcW w:w="4957" w:type="dxa"/>
            <w:shd w:val="clear" w:color="auto" w:fill="auto"/>
          </w:tcPr>
          <w:p w14:paraId="049A7DBF" w14:textId="77777777" w:rsidR="00CA78F0" w:rsidRPr="00CA78F0" w:rsidRDefault="00CA78F0" w:rsidP="00BB12CC">
            <w:r w:rsidRPr="00CA78F0">
              <w:t>Excellent communication &amp; presentation skills</w:t>
            </w:r>
          </w:p>
          <w:p w14:paraId="3335121C" w14:textId="57680F14" w:rsidR="00CA78F0" w:rsidRPr="00CA78F0" w:rsidRDefault="00CA78F0" w:rsidP="00BB12CC"/>
        </w:tc>
        <w:tc>
          <w:tcPr>
            <w:tcW w:w="2126" w:type="dxa"/>
            <w:shd w:val="clear" w:color="auto" w:fill="auto"/>
            <w:vAlign w:val="center"/>
          </w:tcPr>
          <w:p w14:paraId="16047FD6" w14:textId="434FD54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5A8E90B" w14:textId="77777777" w:rsidR="00CA78F0" w:rsidRPr="00CA78F0" w:rsidRDefault="00CA78F0" w:rsidP="008F06C5">
            <w:pPr>
              <w:jc w:val="center"/>
            </w:pPr>
          </w:p>
        </w:tc>
      </w:tr>
      <w:tr w:rsidR="00CA78F0" w14:paraId="366A97DE" w14:textId="77777777" w:rsidTr="008F06C5">
        <w:tc>
          <w:tcPr>
            <w:tcW w:w="4957" w:type="dxa"/>
            <w:shd w:val="clear" w:color="auto" w:fill="auto"/>
          </w:tcPr>
          <w:p w14:paraId="0EFBAB72" w14:textId="77777777" w:rsidR="00CA78F0" w:rsidRPr="00CA78F0" w:rsidRDefault="00CA78F0" w:rsidP="00BB12CC">
            <w:r w:rsidRPr="00CA78F0">
              <w:t>Strong timekeeping and time management skills</w:t>
            </w:r>
          </w:p>
          <w:p w14:paraId="75D5F660" w14:textId="46C8B9AF" w:rsidR="00CA78F0" w:rsidRPr="00CA78F0" w:rsidRDefault="00CA78F0" w:rsidP="00BB12CC"/>
        </w:tc>
        <w:tc>
          <w:tcPr>
            <w:tcW w:w="2126" w:type="dxa"/>
            <w:shd w:val="clear" w:color="auto" w:fill="auto"/>
            <w:vAlign w:val="center"/>
          </w:tcPr>
          <w:p w14:paraId="2C59C0B4" w14:textId="68B618D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A428EBD" w14:textId="77777777" w:rsidR="00CA78F0" w:rsidRPr="00CA78F0" w:rsidRDefault="00CA78F0" w:rsidP="008F06C5">
            <w:pPr>
              <w:jc w:val="center"/>
            </w:pPr>
          </w:p>
        </w:tc>
      </w:tr>
      <w:tr w:rsidR="00CA78F0" w14:paraId="7DCE3FB8" w14:textId="77777777" w:rsidTr="00CA78F0">
        <w:tc>
          <w:tcPr>
            <w:tcW w:w="4957" w:type="dxa"/>
            <w:shd w:val="clear" w:color="auto" w:fill="D9D9D9" w:themeFill="background1" w:themeFillShade="D9"/>
          </w:tcPr>
          <w:p w14:paraId="7B1A60BB" w14:textId="21D0B0A5" w:rsidR="00CA78F0" w:rsidRPr="00CA78F0" w:rsidRDefault="00CA78F0" w:rsidP="00BB12CC">
            <w:pPr>
              <w:rPr>
                <w:b/>
                <w:bCs/>
              </w:rPr>
            </w:pPr>
            <w:r w:rsidRPr="00CA78F0">
              <w:rPr>
                <w:b/>
                <w:bCs/>
              </w:rPr>
              <w:t>Attitude/Behaviours</w:t>
            </w:r>
          </w:p>
        </w:tc>
        <w:tc>
          <w:tcPr>
            <w:tcW w:w="2126" w:type="dxa"/>
            <w:shd w:val="clear" w:color="auto" w:fill="D9D9D9" w:themeFill="background1" w:themeFillShade="D9"/>
          </w:tcPr>
          <w:p w14:paraId="3DFDDEF1" w14:textId="77777777" w:rsidR="00CA78F0" w:rsidRPr="00CA78F0" w:rsidRDefault="00CA78F0" w:rsidP="00BB12CC">
            <w:pPr>
              <w:rPr>
                <w:b/>
                <w:bCs/>
              </w:rPr>
            </w:pPr>
          </w:p>
        </w:tc>
        <w:tc>
          <w:tcPr>
            <w:tcW w:w="1933" w:type="dxa"/>
            <w:shd w:val="clear" w:color="auto" w:fill="D9D9D9" w:themeFill="background1" w:themeFillShade="D9"/>
          </w:tcPr>
          <w:p w14:paraId="4F5EAAE0" w14:textId="77777777" w:rsidR="00CA78F0" w:rsidRPr="00CA78F0" w:rsidRDefault="00CA78F0" w:rsidP="00BB12CC">
            <w:pPr>
              <w:rPr>
                <w:b/>
                <w:bCs/>
              </w:rPr>
            </w:pPr>
          </w:p>
        </w:tc>
      </w:tr>
      <w:tr w:rsidR="00CA78F0" w14:paraId="7F79A471" w14:textId="77777777" w:rsidTr="008F06C5">
        <w:tc>
          <w:tcPr>
            <w:tcW w:w="4957" w:type="dxa"/>
            <w:shd w:val="clear" w:color="auto" w:fill="auto"/>
          </w:tcPr>
          <w:p w14:paraId="6D9F763F" w14:textId="57FE3E78" w:rsidR="00CA78F0" w:rsidRDefault="00CA78F0" w:rsidP="00BB12CC">
            <w:r>
              <w:t>Take responsibility for ensuring a high quality of work</w:t>
            </w:r>
          </w:p>
        </w:tc>
        <w:tc>
          <w:tcPr>
            <w:tcW w:w="2126" w:type="dxa"/>
            <w:shd w:val="clear" w:color="auto" w:fill="auto"/>
            <w:vAlign w:val="center"/>
          </w:tcPr>
          <w:p w14:paraId="19884893" w14:textId="2CE43A0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C54E248" w14:textId="77777777" w:rsidR="00CA78F0" w:rsidRPr="00CA78F0" w:rsidRDefault="00CA78F0" w:rsidP="008F06C5">
            <w:pPr>
              <w:jc w:val="center"/>
            </w:pPr>
          </w:p>
        </w:tc>
      </w:tr>
      <w:tr w:rsidR="00CA78F0" w14:paraId="6356364C" w14:textId="77777777" w:rsidTr="008F06C5">
        <w:tc>
          <w:tcPr>
            <w:tcW w:w="4957" w:type="dxa"/>
            <w:shd w:val="clear" w:color="auto" w:fill="auto"/>
          </w:tcPr>
          <w:p w14:paraId="4B8651DB" w14:textId="421A3524" w:rsidR="00CA78F0" w:rsidRDefault="00CA78F0" w:rsidP="00BB12CC">
            <w:r>
              <w:t>A genuine team player who will support and motivate other members of the team</w:t>
            </w:r>
            <w:r w:rsidR="00624CD3">
              <w:t xml:space="preserve"> as well as having the ability to work independently when required. </w:t>
            </w:r>
          </w:p>
        </w:tc>
        <w:tc>
          <w:tcPr>
            <w:tcW w:w="2126" w:type="dxa"/>
            <w:shd w:val="clear" w:color="auto" w:fill="auto"/>
            <w:vAlign w:val="center"/>
          </w:tcPr>
          <w:p w14:paraId="7AFF1BB1" w14:textId="4A93591D"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27D64D0A" w14:textId="77777777" w:rsidR="00CA78F0" w:rsidRPr="00CA78F0" w:rsidRDefault="00CA78F0" w:rsidP="008F06C5">
            <w:pPr>
              <w:jc w:val="center"/>
            </w:pPr>
          </w:p>
        </w:tc>
      </w:tr>
      <w:tr w:rsidR="00CA78F0" w14:paraId="7851E4D9" w14:textId="77777777" w:rsidTr="008F06C5">
        <w:tc>
          <w:tcPr>
            <w:tcW w:w="4957" w:type="dxa"/>
            <w:shd w:val="clear" w:color="auto" w:fill="auto"/>
          </w:tcPr>
          <w:p w14:paraId="406A8410" w14:textId="2E32F190" w:rsidR="00CA78F0" w:rsidRDefault="00CA78F0" w:rsidP="00BB12CC">
            <w:r>
              <w:t>An adaptive individual who can cope well in high-pressure situations</w:t>
            </w:r>
          </w:p>
        </w:tc>
        <w:tc>
          <w:tcPr>
            <w:tcW w:w="2126" w:type="dxa"/>
            <w:shd w:val="clear" w:color="auto" w:fill="auto"/>
            <w:vAlign w:val="center"/>
          </w:tcPr>
          <w:p w14:paraId="51592D95" w14:textId="11CE9251"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653689D0" w14:textId="77777777" w:rsidR="00CA78F0" w:rsidRPr="00CA78F0" w:rsidRDefault="00CA78F0" w:rsidP="008F06C5">
            <w:pPr>
              <w:jc w:val="center"/>
            </w:pPr>
          </w:p>
        </w:tc>
      </w:tr>
      <w:tr w:rsidR="00CA78F0" w14:paraId="672D8643" w14:textId="77777777" w:rsidTr="008F06C5">
        <w:tc>
          <w:tcPr>
            <w:tcW w:w="4957" w:type="dxa"/>
            <w:shd w:val="clear" w:color="auto" w:fill="auto"/>
          </w:tcPr>
          <w:p w14:paraId="46280D3E" w14:textId="195AE6BB" w:rsidR="00CA78F0" w:rsidRDefault="00CA78F0" w:rsidP="00BB12CC">
            <w:r>
              <w:t>A proven ability to multi-task and manage multiple projects</w:t>
            </w:r>
          </w:p>
        </w:tc>
        <w:tc>
          <w:tcPr>
            <w:tcW w:w="2126" w:type="dxa"/>
            <w:shd w:val="clear" w:color="auto" w:fill="auto"/>
            <w:vAlign w:val="center"/>
          </w:tcPr>
          <w:p w14:paraId="0990D0C7" w14:textId="3CCFECA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3A62030" w14:textId="77777777" w:rsidR="00CA78F0" w:rsidRPr="00CA78F0" w:rsidRDefault="00CA78F0" w:rsidP="008F06C5">
            <w:pPr>
              <w:jc w:val="center"/>
            </w:pPr>
          </w:p>
        </w:tc>
      </w:tr>
      <w:tr w:rsidR="00CA78F0" w14:paraId="149A3D30" w14:textId="77777777" w:rsidTr="00CA78F0">
        <w:tc>
          <w:tcPr>
            <w:tcW w:w="4957" w:type="dxa"/>
            <w:shd w:val="clear" w:color="auto" w:fill="D9D9D9" w:themeFill="background1" w:themeFillShade="D9"/>
          </w:tcPr>
          <w:p w14:paraId="6CC5780F" w14:textId="237413EB" w:rsidR="00CA78F0" w:rsidRPr="00CA78F0" w:rsidRDefault="008F06C5" w:rsidP="00BB12CC">
            <w:pPr>
              <w:rPr>
                <w:b/>
                <w:bCs/>
              </w:rPr>
            </w:pPr>
            <w:r>
              <w:br w:type="page"/>
            </w:r>
            <w:r w:rsidR="00CA78F0" w:rsidRPr="00CA78F0">
              <w:rPr>
                <w:b/>
                <w:bCs/>
              </w:rPr>
              <w:t>Personal Qualities</w:t>
            </w:r>
          </w:p>
        </w:tc>
        <w:tc>
          <w:tcPr>
            <w:tcW w:w="2126" w:type="dxa"/>
            <w:shd w:val="clear" w:color="auto" w:fill="D9D9D9" w:themeFill="background1" w:themeFillShade="D9"/>
          </w:tcPr>
          <w:p w14:paraId="6E9BCA76" w14:textId="77777777" w:rsidR="00CA78F0" w:rsidRPr="00CA78F0" w:rsidRDefault="00CA78F0" w:rsidP="00BB12CC"/>
        </w:tc>
        <w:tc>
          <w:tcPr>
            <w:tcW w:w="1933" w:type="dxa"/>
            <w:shd w:val="clear" w:color="auto" w:fill="D9D9D9" w:themeFill="background1" w:themeFillShade="D9"/>
          </w:tcPr>
          <w:p w14:paraId="69B30A2D" w14:textId="77777777" w:rsidR="00CA78F0" w:rsidRPr="00CA78F0" w:rsidRDefault="00CA78F0" w:rsidP="00BB12CC"/>
        </w:tc>
      </w:tr>
      <w:tr w:rsidR="00CA78F0" w14:paraId="0A8B4333" w14:textId="77777777" w:rsidTr="008F06C5">
        <w:tc>
          <w:tcPr>
            <w:tcW w:w="4957" w:type="dxa"/>
            <w:shd w:val="clear" w:color="auto" w:fill="auto"/>
          </w:tcPr>
          <w:p w14:paraId="5E1F57CB" w14:textId="7377F6C3" w:rsidR="00CA78F0" w:rsidRDefault="00CA78F0" w:rsidP="00BB12CC">
            <w:r>
              <w:t>Hardworking &amp; enthusiastic</w:t>
            </w:r>
          </w:p>
          <w:p w14:paraId="0D014398" w14:textId="7ED270A6" w:rsidR="00CA78F0" w:rsidRDefault="00CA78F0" w:rsidP="00BB12CC"/>
        </w:tc>
        <w:tc>
          <w:tcPr>
            <w:tcW w:w="2126" w:type="dxa"/>
            <w:shd w:val="clear" w:color="auto" w:fill="auto"/>
            <w:vAlign w:val="center"/>
          </w:tcPr>
          <w:p w14:paraId="048AD200" w14:textId="0FB71B4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CA6EAD1" w14:textId="77777777" w:rsidR="00CA78F0" w:rsidRPr="00CA78F0" w:rsidRDefault="00CA78F0" w:rsidP="008F06C5">
            <w:pPr>
              <w:jc w:val="center"/>
            </w:pPr>
          </w:p>
        </w:tc>
      </w:tr>
      <w:tr w:rsidR="00CA78F0" w14:paraId="087B8B40" w14:textId="77777777" w:rsidTr="008F06C5">
        <w:tc>
          <w:tcPr>
            <w:tcW w:w="4957" w:type="dxa"/>
            <w:shd w:val="clear" w:color="auto" w:fill="auto"/>
          </w:tcPr>
          <w:p w14:paraId="0A1565E9" w14:textId="77777777" w:rsidR="00CA78F0" w:rsidRDefault="00CA78F0" w:rsidP="00BB12CC">
            <w:r>
              <w:t>Meticulous attention to detail</w:t>
            </w:r>
          </w:p>
          <w:p w14:paraId="0428EC7F" w14:textId="1118E4DD" w:rsidR="00CA78F0" w:rsidRDefault="00CA78F0" w:rsidP="00BB12CC"/>
        </w:tc>
        <w:tc>
          <w:tcPr>
            <w:tcW w:w="2126" w:type="dxa"/>
            <w:shd w:val="clear" w:color="auto" w:fill="auto"/>
            <w:vAlign w:val="center"/>
          </w:tcPr>
          <w:p w14:paraId="31056927" w14:textId="7E9E9E1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79FCCAB" w14:textId="77777777" w:rsidR="00CA78F0" w:rsidRPr="00CA78F0" w:rsidRDefault="00CA78F0" w:rsidP="008F06C5">
            <w:pPr>
              <w:jc w:val="center"/>
            </w:pPr>
          </w:p>
        </w:tc>
      </w:tr>
      <w:tr w:rsidR="00CA78F0" w14:paraId="547DBBE9" w14:textId="77777777" w:rsidTr="008F06C5">
        <w:tc>
          <w:tcPr>
            <w:tcW w:w="4957" w:type="dxa"/>
            <w:shd w:val="clear" w:color="auto" w:fill="auto"/>
          </w:tcPr>
          <w:p w14:paraId="45916847" w14:textId="1872243A" w:rsidR="00CA78F0" w:rsidRDefault="00CA78F0" w:rsidP="00BB12CC">
            <w:r>
              <w:t>Understands the importance of confidentiality and integrity at all times</w:t>
            </w:r>
          </w:p>
        </w:tc>
        <w:tc>
          <w:tcPr>
            <w:tcW w:w="2126" w:type="dxa"/>
            <w:shd w:val="clear" w:color="auto" w:fill="auto"/>
            <w:vAlign w:val="center"/>
          </w:tcPr>
          <w:p w14:paraId="765A501E" w14:textId="262347F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1C0976C" w14:textId="77777777" w:rsidR="00CA78F0" w:rsidRPr="00CA78F0" w:rsidRDefault="00CA78F0" w:rsidP="008F06C5">
            <w:pPr>
              <w:jc w:val="center"/>
            </w:pPr>
          </w:p>
        </w:tc>
      </w:tr>
      <w:tr w:rsidR="00CA78F0" w14:paraId="30342B44" w14:textId="77777777" w:rsidTr="008F06C5">
        <w:tc>
          <w:tcPr>
            <w:tcW w:w="4957" w:type="dxa"/>
            <w:shd w:val="clear" w:color="auto" w:fill="auto"/>
          </w:tcPr>
          <w:p w14:paraId="775F6D4B" w14:textId="77777777" w:rsidR="00CA78F0" w:rsidRDefault="00CA78F0" w:rsidP="00BB12CC">
            <w:r>
              <w:lastRenderedPageBreak/>
              <w:t>Loyal and committed</w:t>
            </w:r>
          </w:p>
          <w:p w14:paraId="46953B17" w14:textId="38F87F8B" w:rsidR="00CA78F0" w:rsidRDefault="00CA78F0" w:rsidP="00BB12CC"/>
        </w:tc>
        <w:tc>
          <w:tcPr>
            <w:tcW w:w="2126" w:type="dxa"/>
            <w:shd w:val="clear" w:color="auto" w:fill="auto"/>
            <w:vAlign w:val="center"/>
          </w:tcPr>
          <w:p w14:paraId="6608CA2E" w14:textId="328BF14C"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7A4124F8" w14:textId="77777777" w:rsidR="00CA78F0" w:rsidRPr="00CA78F0" w:rsidRDefault="00CA78F0" w:rsidP="008F06C5">
            <w:pPr>
              <w:jc w:val="center"/>
            </w:pPr>
          </w:p>
        </w:tc>
      </w:tr>
      <w:tr w:rsidR="00CA78F0" w14:paraId="5B2873CD" w14:textId="77777777" w:rsidTr="008F06C5">
        <w:tc>
          <w:tcPr>
            <w:tcW w:w="4957" w:type="dxa"/>
            <w:shd w:val="clear" w:color="auto" w:fill="auto"/>
          </w:tcPr>
          <w:p w14:paraId="5D0E01F4" w14:textId="77777777" w:rsidR="00CA78F0" w:rsidRDefault="00CA78F0" w:rsidP="00BB12CC">
            <w:r>
              <w:t>Seeks to learn and develop daily</w:t>
            </w:r>
          </w:p>
          <w:p w14:paraId="1CDAC09B" w14:textId="2890231D" w:rsidR="00CA78F0" w:rsidRDefault="00CA78F0" w:rsidP="00BB12CC"/>
        </w:tc>
        <w:tc>
          <w:tcPr>
            <w:tcW w:w="2126" w:type="dxa"/>
            <w:shd w:val="clear" w:color="auto" w:fill="auto"/>
            <w:vAlign w:val="center"/>
          </w:tcPr>
          <w:p w14:paraId="0F1BB282" w14:textId="3DB4B70B"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49BE18B" w14:textId="77777777" w:rsidR="00CA78F0" w:rsidRPr="00CA78F0" w:rsidRDefault="00CA78F0" w:rsidP="008F06C5">
            <w:pPr>
              <w:jc w:val="center"/>
            </w:pPr>
          </w:p>
        </w:tc>
      </w:tr>
      <w:tr w:rsidR="00624CD3" w14:paraId="7283BF20" w14:textId="77777777" w:rsidTr="008F06C5">
        <w:tc>
          <w:tcPr>
            <w:tcW w:w="4957" w:type="dxa"/>
            <w:shd w:val="clear" w:color="auto" w:fill="auto"/>
          </w:tcPr>
          <w:p w14:paraId="58FF850D" w14:textId="7A52D0A7" w:rsidR="00624CD3" w:rsidRDefault="00624CD3" w:rsidP="00BB12CC">
            <w:r>
              <w:t>Goals-orientated and results-driven mindset</w:t>
            </w:r>
          </w:p>
        </w:tc>
        <w:tc>
          <w:tcPr>
            <w:tcW w:w="2126" w:type="dxa"/>
            <w:shd w:val="clear" w:color="auto" w:fill="auto"/>
            <w:vAlign w:val="center"/>
          </w:tcPr>
          <w:p w14:paraId="5DA025A7" w14:textId="255FCF47" w:rsidR="00624CD3" w:rsidRPr="008F06C5" w:rsidRDefault="00624CD3" w:rsidP="008F06C5">
            <w:pPr>
              <w:jc w:val="center"/>
              <w:rPr>
                <w:rFonts w:ascii="Webdings" w:hAnsi="Webdings"/>
              </w:rPr>
            </w:pPr>
            <w:r w:rsidRPr="008F06C5">
              <w:rPr>
                <w:rFonts w:ascii="Webdings" w:hAnsi="Webdings"/>
              </w:rPr>
              <w:t>a</w:t>
            </w:r>
          </w:p>
        </w:tc>
        <w:tc>
          <w:tcPr>
            <w:tcW w:w="1933" w:type="dxa"/>
            <w:shd w:val="clear" w:color="auto" w:fill="auto"/>
            <w:vAlign w:val="center"/>
          </w:tcPr>
          <w:p w14:paraId="63D16104" w14:textId="77777777" w:rsidR="00624CD3" w:rsidRPr="00CA78F0" w:rsidRDefault="00624CD3" w:rsidP="008F06C5">
            <w:pPr>
              <w:jc w:val="center"/>
            </w:pPr>
          </w:p>
        </w:tc>
      </w:tr>
    </w:tbl>
    <w:p w14:paraId="73D8A7CF" w14:textId="4524CB00" w:rsidR="00AA4DFD" w:rsidRDefault="00AA4DFD" w:rsidP="00BB12CC"/>
    <w:p w14:paraId="1FB72E7E" w14:textId="77777777" w:rsidR="00AA4DFD" w:rsidRPr="00AA4DFD" w:rsidRDefault="00AA4DFD" w:rsidP="00BB12CC"/>
    <w:sectPr w:rsidR="00AA4DFD" w:rsidRPr="00AA4D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9EF8F" w14:textId="77777777" w:rsidR="00012BDD" w:rsidRDefault="00012BDD" w:rsidP="00BB12CC">
      <w:pPr>
        <w:spacing w:after="0" w:line="240" w:lineRule="auto"/>
      </w:pPr>
      <w:r>
        <w:separator/>
      </w:r>
    </w:p>
  </w:endnote>
  <w:endnote w:type="continuationSeparator" w:id="0">
    <w:p w14:paraId="5FB7182B" w14:textId="77777777" w:rsidR="00012BDD" w:rsidRDefault="00012BDD" w:rsidP="00BB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8BE4" w14:textId="77777777" w:rsidR="00012BDD" w:rsidRDefault="00012BDD" w:rsidP="00BB12CC">
      <w:pPr>
        <w:spacing w:after="0" w:line="240" w:lineRule="auto"/>
      </w:pPr>
      <w:r>
        <w:separator/>
      </w:r>
    </w:p>
  </w:footnote>
  <w:footnote w:type="continuationSeparator" w:id="0">
    <w:p w14:paraId="33507FE3" w14:textId="77777777" w:rsidR="00012BDD" w:rsidRDefault="00012BDD" w:rsidP="00BB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28B2" w14:textId="7A2A18A6" w:rsidR="00BB12CC" w:rsidRDefault="00BB12CC">
    <w:pPr>
      <w:pStyle w:val="Header"/>
    </w:pPr>
    <w:r>
      <w:rPr>
        <w:noProof/>
      </w:rPr>
      <w:drawing>
        <wp:inline distT="0" distB="0" distL="0" distR="0" wp14:anchorId="71A1D40F" wp14:editId="55F6DA86">
          <wp:extent cx="5727700" cy="819150"/>
          <wp:effectExtent l="0" t="0" r="6350" b="0"/>
          <wp:docPr id="1526222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CC"/>
    <w:rsid w:val="00012BDD"/>
    <w:rsid w:val="00185ECD"/>
    <w:rsid w:val="00204D92"/>
    <w:rsid w:val="003A662E"/>
    <w:rsid w:val="005A031E"/>
    <w:rsid w:val="005E0960"/>
    <w:rsid w:val="00624CD3"/>
    <w:rsid w:val="00632AE1"/>
    <w:rsid w:val="00784DED"/>
    <w:rsid w:val="007F6FD4"/>
    <w:rsid w:val="008F06C5"/>
    <w:rsid w:val="009D65BB"/>
    <w:rsid w:val="00A30B6D"/>
    <w:rsid w:val="00AA4DFD"/>
    <w:rsid w:val="00BB12CC"/>
    <w:rsid w:val="00C84166"/>
    <w:rsid w:val="00CA78F0"/>
    <w:rsid w:val="00E3384C"/>
    <w:rsid w:val="00E7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2444A"/>
  <w15:chartTrackingRefBased/>
  <w15:docId w15:val="{CD8EF703-B583-42E6-87F1-9894AB9F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2CC"/>
  </w:style>
  <w:style w:type="paragraph" w:styleId="Footer">
    <w:name w:val="footer"/>
    <w:basedOn w:val="Normal"/>
    <w:link w:val="FooterChar"/>
    <w:uiPriority w:val="99"/>
    <w:unhideWhenUsed/>
    <w:rsid w:val="00BB1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2CC"/>
  </w:style>
  <w:style w:type="paragraph" w:styleId="ListParagraph">
    <w:name w:val="List Paragraph"/>
    <w:basedOn w:val="Normal"/>
    <w:uiPriority w:val="34"/>
    <w:qFormat/>
    <w:rsid w:val="00A30B6D"/>
    <w:pPr>
      <w:ind w:left="720"/>
      <w:contextualSpacing/>
    </w:pPr>
  </w:style>
  <w:style w:type="character" w:styleId="Hyperlink">
    <w:name w:val="Hyperlink"/>
    <w:basedOn w:val="DefaultParagraphFont"/>
    <w:uiPriority w:val="99"/>
    <w:unhideWhenUsed/>
    <w:rsid w:val="00CA78F0"/>
    <w:rPr>
      <w:color w:val="0563C1" w:themeColor="hyperlink"/>
      <w:u w:val="single"/>
    </w:rPr>
  </w:style>
  <w:style w:type="character" w:styleId="UnresolvedMention">
    <w:name w:val="Unresolved Mention"/>
    <w:basedOn w:val="DefaultParagraphFont"/>
    <w:uiPriority w:val="99"/>
    <w:semiHidden/>
    <w:unhideWhenUsed/>
    <w:rsid w:val="00CA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e.pm@gmfc.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866</Words>
  <Characters>4499</Characters>
  <Application>Microsoft Office Word</Application>
  <DocSecurity>0</DocSecurity>
  <Lines>118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Pryde-MacDonald</dc:creator>
  <cp:keywords/>
  <dc:description/>
  <cp:lastModifiedBy>Gareth Reid</cp:lastModifiedBy>
  <cp:revision>6</cp:revision>
  <dcterms:created xsi:type="dcterms:W3CDTF">2023-11-17T08:15:00Z</dcterms:created>
  <dcterms:modified xsi:type="dcterms:W3CDTF">2024-05-15T08:48:00Z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6ea1c0a697c0c7814fdb53c7c0aa4829e32735fa0893d8607e622ddaad4d035a</vt:lpwstr>
  </property>
</Properties>
</file>